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8EC85" w14:textId="7F64FF76" w:rsidR="00355600" w:rsidRDefault="00355600" w:rsidP="00355600">
      <w:pPr>
        <w:pStyle w:val="Title"/>
      </w:pPr>
      <w:r>
        <w:t>Dark Hole Algorithms Working Group</w:t>
      </w:r>
    </w:p>
    <w:p w14:paraId="60A94C99" w14:textId="77777777" w:rsidR="00355600" w:rsidRDefault="00355600" w:rsidP="00355600"/>
    <w:p w14:paraId="38A1AD64" w14:textId="6FBC6696" w:rsidR="007C0D58" w:rsidRPr="007C0D58" w:rsidRDefault="007C0D58" w:rsidP="002D0DD5">
      <w:pPr>
        <w:pStyle w:val="Heading1"/>
      </w:pPr>
      <w:r>
        <w:t>6/30/2021</w:t>
      </w:r>
      <w:r w:rsidR="002D0DD5">
        <w:t xml:space="preserve">: </w:t>
      </w:r>
      <w:proofErr w:type="spellStart"/>
      <w:r w:rsidR="002D0DD5">
        <w:t>Baudoz</w:t>
      </w:r>
      <w:proofErr w:type="spellEnd"/>
      <w:r w:rsidR="002D0DD5">
        <w:t>/THD group</w:t>
      </w:r>
    </w:p>
    <w:p w14:paraId="1BFDC775" w14:textId="71D98A93" w:rsidR="00765200" w:rsidRDefault="00765200"/>
    <w:p w14:paraId="20E70B3F" w14:textId="7913F81F" w:rsidR="00BD2BF6" w:rsidRDefault="00BD2BF6" w:rsidP="00BD2BF6">
      <w:r>
        <w:t>Link to presentation file:</w:t>
      </w:r>
    </w:p>
    <w:p w14:paraId="5770E3FB" w14:textId="5C9F2EF1" w:rsidR="00BD2BF6" w:rsidRDefault="00BD2BF6" w:rsidP="00BD2BF6">
      <w:pPr>
        <w:rPr>
          <w:color w:val="4472C4" w:themeColor="accent1"/>
        </w:rPr>
      </w:pPr>
      <w:r w:rsidRPr="00BD2BF6">
        <w:rPr>
          <w:color w:val="4472C4" w:themeColor="accent1"/>
        </w:rPr>
        <w:t>DAWG_2021-06-30_Galicher_THD2.pdf</w:t>
      </w:r>
    </w:p>
    <w:p w14:paraId="61D8C0CB" w14:textId="1D307A85" w:rsidR="00BD2BF6" w:rsidRDefault="00BD2BF6" w:rsidP="00BD2BF6"/>
    <w:p w14:paraId="67D91150" w14:textId="257B60B0" w:rsidR="00527038" w:rsidRDefault="00527038" w:rsidP="00BD2BF6">
      <w:r>
        <w:t xml:space="preserve">At the beginning of the meeting John </w:t>
      </w:r>
      <w:proofErr w:type="spellStart"/>
      <w:r>
        <w:t>Krist</w:t>
      </w:r>
      <w:proofErr w:type="spellEnd"/>
      <w:r>
        <w:t xml:space="preserve"> presented a brief update on the new release of the </w:t>
      </w:r>
      <w:proofErr w:type="spellStart"/>
      <w:r>
        <w:t>CGISim</w:t>
      </w:r>
      <w:proofErr w:type="spellEnd"/>
      <w:r>
        <w:t xml:space="preserve"> diffraction model, available at </w:t>
      </w:r>
      <w:hyperlink r:id="rId5" w:history="1">
        <w:r w:rsidRPr="00527038">
          <w:rPr>
            <w:rStyle w:val="Hyperlink"/>
          </w:rPr>
          <w:t>https://sourceforge.net/projects/cgisim/</w:t>
        </w:r>
      </w:hyperlink>
      <w:r>
        <w:t>.</w:t>
      </w:r>
    </w:p>
    <w:p w14:paraId="68AAAA6E" w14:textId="77777777" w:rsidR="00527038" w:rsidRDefault="00527038" w:rsidP="00BD2BF6"/>
    <w:p w14:paraId="062F1F91" w14:textId="688D3B45" w:rsidR="00765200" w:rsidRPr="00E97A56" w:rsidRDefault="002D0DD5">
      <w:r w:rsidRPr="00E97A56">
        <w:t xml:space="preserve">Raphaël </w:t>
      </w:r>
      <w:proofErr w:type="spellStart"/>
      <w:r w:rsidRPr="00E97A56">
        <w:t>Galicher</w:t>
      </w:r>
      <w:proofErr w:type="spellEnd"/>
      <w:r w:rsidRPr="00E97A56">
        <w:t xml:space="preserve"> </w:t>
      </w:r>
      <w:r w:rsidR="0024231F" w:rsidRPr="00E97A56">
        <w:t xml:space="preserve">presented an introduction to </w:t>
      </w:r>
      <w:r w:rsidRPr="00E97A56">
        <w:t>the THD2 bench</w:t>
      </w:r>
      <w:r w:rsidR="0024231F" w:rsidRPr="00E97A56">
        <w:t xml:space="preserve"> and recent experiments</w:t>
      </w:r>
      <w:r w:rsidR="00DF1F5C" w:rsidRPr="00E97A56">
        <w:t>.</w:t>
      </w:r>
    </w:p>
    <w:p w14:paraId="59B67118" w14:textId="76CBD34D" w:rsidR="00DF1F5C" w:rsidRPr="00E97A56" w:rsidRDefault="00DF1F5C" w:rsidP="00DF1F5C">
      <w:pPr>
        <w:pStyle w:val="ListParagraph"/>
        <w:numPr>
          <w:ilvl w:val="0"/>
          <w:numId w:val="11"/>
        </w:numPr>
      </w:pPr>
      <w:r w:rsidRPr="00E97A56">
        <w:t xml:space="preserve">THD = </w:t>
      </w:r>
      <w:proofErr w:type="spellStart"/>
      <w:r w:rsidRPr="00E97A56">
        <w:t>Très</w:t>
      </w:r>
      <w:proofErr w:type="spellEnd"/>
      <w:r w:rsidRPr="00E97A56">
        <w:t xml:space="preserve"> Haute </w:t>
      </w:r>
      <w:proofErr w:type="spellStart"/>
      <w:r w:rsidRPr="00E97A56">
        <w:t>Dynamique</w:t>
      </w:r>
      <w:proofErr w:type="spellEnd"/>
      <w:r w:rsidR="00C8632C" w:rsidRPr="00E97A56">
        <w:t xml:space="preserve">, led by Pierre </w:t>
      </w:r>
      <w:proofErr w:type="spellStart"/>
      <w:r w:rsidR="00C8632C" w:rsidRPr="00E97A56">
        <w:t>Baudoz</w:t>
      </w:r>
      <w:proofErr w:type="spellEnd"/>
      <w:r w:rsidR="00C8632C" w:rsidRPr="00E97A56">
        <w:t xml:space="preserve"> (PI) and Raphaël </w:t>
      </w:r>
      <w:proofErr w:type="spellStart"/>
      <w:r w:rsidR="00C8632C" w:rsidRPr="00E97A56">
        <w:t>Galicher</w:t>
      </w:r>
      <w:proofErr w:type="spellEnd"/>
      <w:r w:rsidR="00C8632C" w:rsidRPr="00E97A56">
        <w:t xml:space="preserve"> (co-PI)</w:t>
      </w:r>
    </w:p>
    <w:p w14:paraId="7BD89611" w14:textId="539DF576" w:rsidR="00DF1F5C" w:rsidRPr="00E97A56" w:rsidRDefault="00E97A56" w:rsidP="00DF1F5C">
      <w:pPr>
        <w:pStyle w:val="ListParagraph"/>
        <w:numPr>
          <w:ilvl w:val="0"/>
          <w:numId w:val="11"/>
        </w:numPr>
      </w:pPr>
      <w:r w:rsidRPr="00E97A56">
        <w:rPr>
          <w:rFonts w:ascii="Calibri" w:hAnsi="Calibri" w:cs="Calibri"/>
          <w:color w:val="000000"/>
        </w:rPr>
        <w:t xml:space="preserve">In addition to research for space </w:t>
      </w:r>
      <w:proofErr w:type="spellStart"/>
      <w:r w:rsidRPr="00E97A56">
        <w:rPr>
          <w:rFonts w:ascii="Calibri" w:hAnsi="Calibri" w:cs="Calibri"/>
          <w:color w:val="000000"/>
        </w:rPr>
        <w:t>coronagraphy</w:t>
      </w:r>
      <w:proofErr w:type="spellEnd"/>
      <w:r w:rsidRPr="00E97A56">
        <w:rPr>
          <w:rFonts w:ascii="Calibri" w:hAnsi="Calibri" w:cs="Calibri"/>
          <w:color w:val="000000"/>
        </w:rPr>
        <w:t>, THD speckle stabilization e</w:t>
      </w:r>
      <w:r w:rsidR="00DF1F5C" w:rsidRPr="00E97A56">
        <w:rPr>
          <w:rFonts w:ascii="Calibri" w:hAnsi="Calibri" w:cs="Calibri"/>
          <w:color w:val="000000"/>
        </w:rPr>
        <w:t>xperiments</w:t>
      </w:r>
      <w:r w:rsidRPr="00E97A56">
        <w:rPr>
          <w:rFonts w:ascii="Calibri" w:hAnsi="Calibri" w:cs="Calibri"/>
          <w:color w:val="000000"/>
        </w:rPr>
        <w:t xml:space="preserve"> have been applied to ground-based instruments at Palomar and SPHERE.</w:t>
      </w:r>
    </w:p>
    <w:p w14:paraId="309F1DB3" w14:textId="06F7DA7E" w:rsidR="00DF1F5C" w:rsidRPr="00BB7C00" w:rsidRDefault="00BA5D4C" w:rsidP="00DF1F5C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</w:rPr>
      </w:pPr>
      <w:r w:rsidRPr="00E97A56">
        <w:rPr>
          <w:rFonts w:ascii="Calibri" w:eastAsia="Times New Roman" w:hAnsi="Calibri" w:cs="Calibri"/>
          <w:color w:val="000000"/>
        </w:rPr>
        <w:t xml:space="preserve">Two testbeds. </w:t>
      </w:r>
      <w:r w:rsidR="00DF1F5C" w:rsidRPr="00E97A56">
        <w:rPr>
          <w:rFonts w:ascii="Calibri" w:eastAsia="Times New Roman" w:hAnsi="Calibri" w:cs="Calibri"/>
          <w:color w:val="000000"/>
        </w:rPr>
        <w:t>2008: THD (1 DM)</w:t>
      </w:r>
      <w:r w:rsidRPr="00E97A56">
        <w:rPr>
          <w:rFonts w:ascii="Calibri" w:eastAsia="Times New Roman" w:hAnsi="Calibri" w:cs="Calibri"/>
          <w:color w:val="000000"/>
        </w:rPr>
        <w:t xml:space="preserve">; </w:t>
      </w:r>
      <w:r w:rsidR="00DF1F5C" w:rsidRPr="00E97A56">
        <w:rPr>
          <w:rFonts w:ascii="Calibri" w:eastAsia="Times New Roman" w:hAnsi="Calibri" w:cs="Calibri"/>
          <w:color w:val="000000"/>
        </w:rPr>
        <w:t>2015: THD2 (2 DMs, 1 TT mirror</w:t>
      </w:r>
      <w:r w:rsidR="00BB7C00">
        <w:rPr>
          <w:rFonts w:ascii="Calibri" w:eastAsia="Times New Roman" w:hAnsi="Calibri" w:cs="Calibri"/>
          <w:color w:val="000000"/>
        </w:rPr>
        <w:t>,</w:t>
      </w:r>
      <w:r w:rsidR="00E97A56" w:rsidRPr="00E97A56">
        <w:rPr>
          <w:rFonts w:ascii="Calibri" w:eastAsia="Times New Roman" w:hAnsi="Calibri" w:cs="Calibri"/>
          <w:color w:val="000000"/>
        </w:rPr>
        <w:t xml:space="preserve"> </w:t>
      </w:r>
      <w:r w:rsidR="00DF1F5C" w:rsidRPr="00E97A56">
        <w:rPr>
          <w:rFonts w:ascii="Calibri" w:eastAsia="Times New Roman" w:hAnsi="Calibri" w:cs="Calibri"/>
          <w:color w:val="000000"/>
        </w:rPr>
        <w:t>room for a third DM</w:t>
      </w:r>
      <w:r w:rsidR="00E97A56" w:rsidRPr="00E97A56">
        <w:rPr>
          <w:rFonts w:ascii="Calibri" w:eastAsia="Times New Roman" w:hAnsi="Calibri" w:cs="Calibri"/>
          <w:color w:val="000000"/>
        </w:rPr>
        <w:t xml:space="preserve"> option)</w:t>
      </w:r>
      <w:r w:rsidR="00BB7C00">
        <w:rPr>
          <w:rFonts w:ascii="Calibri" w:eastAsia="Times New Roman" w:hAnsi="Calibri" w:cs="Calibri"/>
          <w:color w:val="000000"/>
        </w:rPr>
        <w:t>; w</w:t>
      </w:r>
      <w:r w:rsidRPr="00BB7C00">
        <w:rPr>
          <w:rFonts w:ascii="Calibri" w:eastAsia="Times New Roman" w:hAnsi="Calibri" w:cs="Calibri"/>
          <w:color w:val="000000"/>
        </w:rPr>
        <w:t>avelength range is 450</w:t>
      </w:r>
      <w:r w:rsidR="00E97A56" w:rsidRPr="00BB7C00">
        <w:rPr>
          <w:rFonts w:ascii="Calibri" w:eastAsia="Times New Roman" w:hAnsi="Calibri" w:cs="Calibri"/>
          <w:color w:val="000000"/>
        </w:rPr>
        <w:t xml:space="preserve"> - </w:t>
      </w:r>
      <w:r w:rsidRPr="00BB7C00">
        <w:rPr>
          <w:rFonts w:ascii="Calibri" w:eastAsia="Times New Roman" w:hAnsi="Calibri" w:cs="Calibri"/>
          <w:color w:val="000000"/>
        </w:rPr>
        <w:t>950</w:t>
      </w:r>
      <w:r w:rsidR="00E97A56" w:rsidRPr="00BB7C00">
        <w:rPr>
          <w:rFonts w:ascii="Calibri" w:eastAsia="Times New Roman" w:hAnsi="Calibri" w:cs="Calibri"/>
          <w:color w:val="000000"/>
        </w:rPr>
        <w:t xml:space="preserve"> </w:t>
      </w:r>
      <w:r w:rsidRPr="00BB7C00">
        <w:rPr>
          <w:rFonts w:ascii="Calibri" w:eastAsia="Times New Roman" w:hAnsi="Calibri" w:cs="Calibri"/>
          <w:color w:val="000000"/>
        </w:rPr>
        <w:t>nm.</w:t>
      </w:r>
    </w:p>
    <w:p w14:paraId="440E3887" w14:textId="6D566393" w:rsidR="00BB7C00" w:rsidRDefault="00BB7C00" w:rsidP="00BA5D4C">
      <w:pPr>
        <w:pStyle w:val="ListParagraph"/>
        <w:numPr>
          <w:ilvl w:val="0"/>
          <w:numId w:val="11"/>
        </w:numPr>
      </w:pPr>
      <w:r>
        <w:t>Control schematic comparison between ground-based and space coronagraph, different loops for speckle stabilization and speckle minimization.</w:t>
      </w:r>
    </w:p>
    <w:p w14:paraId="2C6F9FE2" w14:textId="6A216926" w:rsidR="00BA5D4C" w:rsidRPr="00E97A56" w:rsidRDefault="000F24F9" w:rsidP="00BA5D4C">
      <w:pPr>
        <w:pStyle w:val="ListParagraph"/>
        <w:numPr>
          <w:ilvl w:val="0"/>
          <w:numId w:val="11"/>
        </w:numPr>
      </w:pPr>
      <w:r>
        <w:t xml:space="preserve">THD has hosted numerous experiments and </w:t>
      </w:r>
      <w:r w:rsidR="00CC2005">
        <w:t xml:space="preserve">international </w:t>
      </w:r>
      <w:r w:rsidR="00BA5D4C" w:rsidRPr="00E97A56">
        <w:t>collaborations</w:t>
      </w:r>
      <w:r w:rsidR="00CC2005">
        <w:t xml:space="preserve"> for coronagraph mask </w:t>
      </w:r>
      <w:r>
        <w:t>demonstrations</w:t>
      </w:r>
      <w:r w:rsidR="00CC2005">
        <w:t xml:space="preserve">. LESIA has led most </w:t>
      </w:r>
      <w:r>
        <w:t>WFS&amp;C-specific</w:t>
      </w:r>
      <w:r w:rsidR="00CC2005">
        <w:t xml:space="preserve"> experiments, also </w:t>
      </w:r>
      <w:r>
        <w:t xml:space="preserve">some </w:t>
      </w:r>
      <w:r w:rsidR="00CC2005">
        <w:t>with SRON and LAM.</w:t>
      </w:r>
    </w:p>
    <w:p w14:paraId="51557DDD" w14:textId="2435C191" w:rsidR="00BA5D4C" w:rsidRPr="00E97A56" w:rsidRDefault="000F24F9" w:rsidP="00BA5D4C">
      <w:pPr>
        <w:pStyle w:val="ListParagraph"/>
        <w:numPr>
          <w:ilvl w:val="0"/>
          <w:numId w:val="11"/>
        </w:numPr>
      </w:pPr>
      <w:r>
        <w:t>Recent result - 20% broadband half-plane dark hole with w</w:t>
      </w:r>
      <w:r w:rsidR="00BA5D4C" w:rsidRPr="00E97A56">
        <w:t xml:space="preserve">rapped vortex - </w:t>
      </w:r>
      <w:proofErr w:type="spellStart"/>
      <w:r w:rsidR="00BA5D4C" w:rsidRPr="00E97A56">
        <w:t>Galicher</w:t>
      </w:r>
      <w:proofErr w:type="spellEnd"/>
      <w:r w:rsidR="00BA5D4C" w:rsidRPr="00E97A56">
        <w:t xml:space="preserve"> et al 2020</w:t>
      </w:r>
    </w:p>
    <w:p w14:paraId="01177F34" w14:textId="3FDA30C0" w:rsidR="00DF1F5C" w:rsidRDefault="00BA5D4C" w:rsidP="00D53F51">
      <w:pPr>
        <w:pStyle w:val="ListParagraph"/>
        <w:numPr>
          <w:ilvl w:val="0"/>
          <w:numId w:val="11"/>
        </w:numPr>
      </w:pPr>
      <w:r w:rsidRPr="00E97A56">
        <w:t xml:space="preserve">After DMs were upgraded, </w:t>
      </w:r>
      <w:r w:rsidR="000F24F9">
        <w:t xml:space="preserve">implemented </w:t>
      </w:r>
      <w:r w:rsidRPr="00E97A56">
        <w:t>spatial modulation</w:t>
      </w:r>
      <w:r w:rsidR="000F24F9">
        <w:t xml:space="preserve"> with self-coherent camera, </w:t>
      </w:r>
      <w:r w:rsidR="008E6C1C">
        <w:t xml:space="preserve">contrast results below 1E-8. Comparisons of </w:t>
      </w:r>
      <w:r w:rsidR="008E6C1C" w:rsidRPr="00E97A56">
        <w:t>temporal modulation (pair-wise EFC) and spatial modulation (SCC)</w:t>
      </w:r>
      <w:r w:rsidR="008E6C1C">
        <w:t xml:space="preserve"> published by </w:t>
      </w:r>
      <w:r w:rsidRPr="00E97A56">
        <w:t xml:space="preserve">Axel </w:t>
      </w:r>
      <w:proofErr w:type="spellStart"/>
      <w:r w:rsidRPr="00E97A56">
        <w:t>Potier</w:t>
      </w:r>
      <w:proofErr w:type="spellEnd"/>
      <w:r w:rsidRPr="00E97A56">
        <w:t xml:space="preserve"> et al 2020a</w:t>
      </w:r>
      <w:r w:rsidR="008E6C1C">
        <w:t>.</w:t>
      </w:r>
    </w:p>
    <w:p w14:paraId="5460621C" w14:textId="2215B094" w:rsidR="002D0DD5" w:rsidRDefault="002D0DD5">
      <w:r>
        <w:t xml:space="preserve">Pierre </w:t>
      </w:r>
      <w:proofErr w:type="spellStart"/>
      <w:r>
        <w:t>Baudoz</w:t>
      </w:r>
      <w:proofErr w:type="spellEnd"/>
      <w:r>
        <w:t xml:space="preserve"> </w:t>
      </w:r>
      <w:r w:rsidR="00BA5D4C">
        <w:t xml:space="preserve">discussed </w:t>
      </w:r>
      <w:r>
        <w:t xml:space="preserve">upgrades related to </w:t>
      </w:r>
      <w:r w:rsidR="00BA5D4C">
        <w:t xml:space="preserve">the </w:t>
      </w:r>
      <w:r>
        <w:t>Roman coronagraph experiments</w:t>
      </w:r>
      <w:r w:rsidR="00BA5D4C">
        <w:t>.</w:t>
      </w:r>
    </w:p>
    <w:p w14:paraId="37261C34" w14:textId="77777777" w:rsidR="00BA5D4C" w:rsidRDefault="00BA5D4C" w:rsidP="00BA5D4C">
      <w:pPr>
        <w:pStyle w:val="ListParagraph"/>
        <w:numPr>
          <w:ilvl w:val="0"/>
          <w:numId w:val="12"/>
        </w:numPr>
      </w:pPr>
      <w:r w:rsidRPr="00BA5D4C">
        <w:t>French space agency CNES support still pending</w:t>
      </w:r>
    </w:p>
    <w:p w14:paraId="7120C91F" w14:textId="77777777" w:rsidR="00BA5D4C" w:rsidRDefault="00BA5D4C" w:rsidP="00BA5D4C">
      <w:pPr>
        <w:pStyle w:val="ListParagraph"/>
        <w:numPr>
          <w:ilvl w:val="0"/>
          <w:numId w:val="12"/>
        </w:numPr>
      </w:pPr>
      <w:r w:rsidRPr="00BA5D4C">
        <w:t>Algorithm comparison using THD2 bench</w:t>
      </w:r>
    </w:p>
    <w:p w14:paraId="53665901" w14:textId="77777777" w:rsidR="00BA5D4C" w:rsidRDefault="00BA5D4C" w:rsidP="00BA5D4C">
      <w:pPr>
        <w:pStyle w:val="ListParagraph"/>
        <w:numPr>
          <w:ilvl w:val="0"/>
          <w:numId w:val="12"/>
        </w:numPr>
      </w:pPr>
      <w:r w:rsidRPr="00BA5D4C">
        <w:t>Mainly LESIA and ONERA</w:t>
      </w:r>
    </w:p>
    <w:p w14:paraId="609BB945" w14:textId="77777777" w:rsidR="00BA5D4C" w:rsidRDefault="00BA5D4C" w:rsidP="00BA5D4C">
      <w:pPr>
        <w:pStyle w:val="ListParagraph"/>
        <w:numPr>
          <w:ilvl w:val="0"/>
          <w:numId w:val="12"/>
        </w:numPr>
      </w:pPr>
      <w:r w:rsidRPr="00BA5D4C">
        <w:t xml:space="preserve">Numerical model development </w:t>
      </w:r>
      <w:r>
        <w:t xml:space="preserve">by </w:t>
      </w:r>
      <w:r w:rsidRPr="00BA5D4C">
        <w:t>PhD student</w:t>
      </w:r>
    </w:p>
    <w:p w14:paraId="7BFF08F7" w14:textId="77777777" w:rsidR="00BA5D4C" w:rsidRDefault="00BA5D4C" w:rsidP="00BA5D4C">
      <w:pPr>
        <w:pStyle w:val="ListParagraph"/>
        <w:numPr>
          <w:ilvl w:val="0"/>
          <w:numId w:val="12"/>
        </w:numPr>
      </w:pPr>
      <w:r>
        <w:t xml:space="preserve">Uses </w:t>
      </w:r>
      <w:r w:rsidRPr="00BA5D4C">
        <w:t>reflective LOWF</w:t>
      </w:r>
      <w:r>
        <w:t>S loop</w:t>
      </w:r>
    </w:p>
    <w:p w14:paraId="5F7C4596" w14:textId="77777777" w:rsidR="00BA5D4C" w:rsidRDefault="00BA5D4C" w:rsidP="00BA5D4C">
      <w:pPr>
        <w:pStyle w:val="ListParagraph"/>
        <w:numPr>
          <w:ilvl w:val="0"/>
          <w:numId w:val="12"/>
        </w:numPr>
      </w:pPr>
      <w:r w:rsidRPr="00BA5D4C">
        <w:t>Upgraded Kilo-DM electronics: 14 bits to 16 bits</w:t>
      </w:r>
      <w:r>
        <w:t xml:space="preserve">; necessary </w:t>
      </w:r>
      <w:r w:rsidRPr="00BA5D4C">
        <w:t>to avoid departures from linearity at high contrasts</w:t>
      </w:r>
    </w:p>
    <w:p w14:paraId="7EF2492F" w14:textId="77777777" w:rsidR="00BA5D4C" w:rsidRDefault="00BA5D4C" w:rsidP="00BA5D4C">
      <w:pPr>
        <w:pStyle w:val="ListParagraph"/>
        <w:numPr>
          <w:ilvl w:val="0"/>
          <w:numId w:val="12"/>
        </w:numPr>
      </w:pPr>
      <w:r w:rsidRPr="00BA5D4C">
        <w:t xml:space="preserve">Simulations </w:t>
      </w:r>
      <w:r>
        <w:t xml:space="preserve">completed </w:t>
      </w:r>
      <w:r w:rsidRPr="00BA5D4C">
        <w:t>with THD2+simplified HLC</w:t>
      </w:r>
    </w:p>
    <w:p w14:paraId="584BD662" w14:textId="0FF0FA5E" w:rsidR="00BA5D4C" w:rsidRDefault="00BA5D4C" w:rsidP="00BA5D4C">
      <w:pPr>
        <w:pStyle w:val="ListParagraph"/>
        <w:numPr>
          <w:ilvl w:val="0"/>
          <w:numId w:val="12"/>
        </w:numPr>
      </w:pPr>
      <w:proofErr w:type="spellStart"/>
      <w:r w:rsidRPr="00BA5D4C">
        <w:t>Andor</w:t>
      </w:r>
      <w:proofErr w:type="spellEnd"/>
      <w:r w:rsidRPr="00BA5D4C">
        <w:t xml:space="preserve"> </w:t>
      </w:r>
      <w:proofErr w:type="spellStart"/>
      <w:r w:rsidRPr="00BA5D4C">
        <w:t>sCMOS</w:t>
      </w:r>
      <w:proofErr w:type="spellEnd"/>
      <w:r w:rsidRPr="00BA5D4C">
        <w:t xml:space="preserve"> </w:t>
      </w:r>
      <w:r>
        <w:t>detector - s</w:t>
      </w:r>
      <w:r w:rsidRPr="00BA5D4C">
        <w:t xml:space="preserve">ome problems with non-linear behavior at low flux - Johan </w:t>
      </w:r>
      <w:proofErr w:type="spellStart"/>
      <w:r w:rsidRPr="00BA5D4C">
        <w:t>Mazoyer</w:t>
      </w:r>
      <w:proofErr w:type="spellEnd"/>
      <w:r>
        <w:t xml:space="preserve"> investigating.</w:t>
      </w:r>
    </w:p>
    <w:p w14:paraId="36838384" w14:textId="77777777" w:rsidR="00BA5D4C" w:rsidRDefault="00BA5D4C" w:rsidP="00BA5D4C">
      <w:pPr>
        <w:pStyle w:val="ListParagraph"/>
        <w:numPr>
          <w:ilvl w:val="0"/>
          <w:numId w:val="12"/>
        </w:numPr>
      </w:pPr>
      <w:r w:rsidRPr="00BA5D4C">
        <w:t>Need to improve low-order bench vibration stabilization. Goal is 2 kHz sampling, 300 Hz bandwidth with predictive control.</w:t>
      </w:r>
    </w:p>
    <w:p w14:paraId="1AB3C9BC" w14:textId="77777777" w:rsidR="00BA5D4C" w:rsidRDefault="00BA5D4C" w:rsidP="00BA5D4C">
      <w:pPr>
        <w:pStyle w:val="ListParagraph"/>
        <w:numPr>
          <w:ilvl w:val="0"/>
          <w:numId w:val="12"/>
        </w:numPr>
      </w:pPr>
      <w:r w:rsidRPr="00BA5D4C">
        <w:t>New TT mirror received, being tested now.</w:t>
      </w:r>
    </w:p>
    <w:p w14:paraId="3A2EDB42" w14:textId="77777777" w:rsidR="00BA5D4C" w:rsidRDefault="00BA5D4C" w:rsidP="00BA5D4C">
      <w:pPr>
        <w:pStyle w:val="ListParagraph"/>
        <w:numPr>
          <w:ilvl w:val="0"/>
          <w:numId w:val="12"/>
        </w:numPr>
      </w:pPr>
      <w:r w:rsidRPr="00BA5D4C">
        <w:lastRenderedPageBreak/>
        <w:t xml:space="preserve">Fabricating transmissive SPC masks, for imaging and spectroscopy modes </w:t>
      </w:r>
    </w:p>
    <w:p w14:paraId="61020BAC" w14:textId="77777777" w:rsidR="00BA5D4C" w:rsidRDefault="00BA5D4C" w:rsidP="00BA5D4C">
      <w:pPr>
        <w:pStyle w:val="ListParagraph"/>
        <w:numPr>
          <w:ilvl w:val="0"/>
          <w:numId w:val="12"/>
        </w:numPr>
      </w:pPr>
      <w:r w:rsidRPr="00BA5D4C">
        <w:t>CGI vs THD2</w:t>
      </w:r>
      <w:r>
        <w:t xml:space="preserve">: </w:t>
      </w:r>
      <w:r w:rsidRPr="00BA5D4C">
        <w:t>Different DM locations</w:t>
      </w:r>
      <w:r>
        <w:t xml:space="preserve">; </w:t>
      </w:r>
      <w:r w:rsidRPr="00BA5D4C">
        <w:t>THD will operate at longer wavelength, 730-740 nm</w:t>
      </w:r>
      <w:r>
        <w:t xml:space="preserve"> (</w:t>
      </w:r>
      <w:r w:rsidRPr="00BA5D4C">
        <w:t>DM protection plate had best AR coating at this wavelength</w:t>
      </w:r>
      <w:r>
        <w:t>); s</w:t>
      </w:r>
      <w:r w:rsidRPr="00BA5D4C">
        <w:t>ince SPC is transmissive, slightly different pattern, simulated to work ok</w:t>
      </w:r>
      <w:r>
        <w:t xml:space="preserve">; </w:t>
      </w:r>
      <w:r w:rsidRPr="00BA5D4C">
        <w:t xml:space="preserve">HLC is simplified to a </w:t>
      </w:r>
      <w:proofErr w:type="spellStart"/>
      <w:r w:rsidRPr="00BA5D4C">
        <w:t>Roddier</w:t>
      </w:r>
      <w:proofErr w:type="spellEnd"/>
      <w:r w:rsidRPr="00BA5D4C">
        <w:t xml:space="preserve"> coronagraph mask</w:t>
      </w:r>
      <w:r>
        <w:t>.</w:t>
      </w:r>
    </w:p>
    <w:p w14:paraId="2D578337" w14:textId="77777777" w:rsidR="00BA5D4C" w:rsidRDefault="00BA5D4C" w:rsidP="00BA5D4C">
      <w:pPr>
        <w:pStyle w:val="ListParagraph"/>
        <w:numPr>
          <w:ilvl w:val="0"/>
          <w:numId w:val="12"/>
        </w:numPr>
      </w:pPr>
      <w:r>
        <w:t>Masks f</w:t>
      </w:r>
      <w:r w:rsidRPr="00BA5D4C">
        <w:t>abricated by GEPI lab at Obs. Paris</w:t>
      </w:r>
    </w:p>
    <w:p w14:paraId="5A5ABD29" w14:textId="77777777" w:rsidR="00BA5D4C" w:rsidRDefault="00BA5D4C" w:rsidP="00BA5D4C">
      <w:pPr>
        <w:pStyle w:val="ListParagraph"/>
        <w:numPr>
          <w:ilvl w:val="0"/>
          <w:numId w:val="12"/>
        </w:numPr>
      </w:pPr>
      <w:r w:rsidRPr="00BA5D4C">
        <w:t xml:space="preserve">Simulations indicate performance may be limited by number of </w:t>
      </w:r>
      <w:r>
        <w:t xml:space="preserve">DM </w:t>
      </w:r>
      <w:r w:rsidRPr="00BA5D4C">
        <w:t>actua</w:t>
      </w:r>
      <w:r>
        <w:t>tors</w:t>
      </w:r>
    </w:p>
    <w:p w14:paraId="3B70DB1F" w14:textId="77777777" w:rsidR="00BA5D4C" w:rsidRDefault="00BA5D4C" w:rsidP="00BA5D4C">
      <w:pPr>
        <w:pStyle w:val="ListParagraph"/>
        <w:numPr>
          <w:ilvl w:val="0"/>
          <w:numId w:val="12"/>
        </w:numPr>
      </w:pPr>
      <w:r>
        <w:t>J</w:t>
      </w:r>
      <w:r w:rsidRPr="00BA5D4C">
        <w:t xml:space="preserve">ohan is developing Asterix code (Python) to compare performance between control algorithms and different testbed configurations. Code is public on </w:t>
      </w:r>
      <w:proofErr w:type="spellStart"/>
      <w:r w:rsidRPr="00BA5D4C">
        <w:t>github</w:t>
      </w:r>
      <w:proofErr w:type="spellEnd"/>
      <w:r w:rsidRPr="00BA5D4C">
        <w:t>.</w:t>
      </w:r>
    </w:p>
    <w:p w14:paraId="3D27BF00" w14:textId="77777777" w:rsidR="00BA5D4C" w:rsidRDefault="00BA5D4C" w:rsidP="00BA5D4C">
      <w:pPr>
        <w:pStyle w:val="ListParagraph"/>
        <w:numPr>
          <w:ilvl w:val="0"/>
          <w:numId w:val="12"/>
        </w:numPr>
      </w:pPr>
      <w:r w:rsidRPr="00BA5D4C">
        <w:t xml:space="preserve">Plan to upgrade software control from </w:t>
      </w:r>
      <w:proofErr w:type="spellStart"/>
      <w:r w:rsidRPr="00BA5D4C">
        <w:t>Labview</w:t>
      </w:r>
      <w:proofErr w:type="spellEnd"/>
      <w:r w:rsidRPr="00BA5D4C">
        <w:t xml:space="preserve"> to C/Python</w:t>
      </w:r>
    </w:p>
    <w:p w14:paraId="16AC795A" w14:textId="77777777" w:rsidR="00BA5D4C" w:rsidRDefault="00BA5D4C" w:rsidP="00BA5D4C">
      <w:pPr>
        <w:pStyle w:val="ListParagraph"/>
        <w:numPr>
          <w:ilvl w:val="0"/>
          <w:numId w:val="12"/>
        </w:numPr>
      </w:pPr>
      <w:r>
        <w:t xml:space="preserve">Question from </w:t>
      </w:r>
      <w:r w:rsidRPr="00BA5D4C">
        <w:t>Eric</w:t>
      </w:r>
      <w:r>
        <w:t xml:space="preserve"> Cady</w:t>
      </w:r>
      <w:r w:rsidRPr="00BA5D4C">
        <w:t>: Adding field stop?</w:t>
      </w:r>
      <w:r>
        <w:t xml:space="preserve"> </w:t>
      </w:r>
      <w:r w:rsidRPr="00BA5D4C">
        <w:t>No, saturation not a problem</w:t>
      </w:r>
    </w:p>
    <w:p w14:paraId="592412D4" w14:textId="17929708" w:rsidR="00765200" w:rsidRDefault="00BA5D4C" w:rsidP="008E6C1C">
      <w:pPr>
        <w:pStyle w:val="ListParagraph"/>
        <w:numPr>
          <w:ilvl w:val="0"/>
          <w:numId w:val="12"/>
        </w:numPr>
      </w:pPr>
      <w:r w:rsidRPr="00BA5D4C">
        <w:t>SCC</w:t>
      </w:r>
      <w:r>
        <w:t xml:space="preserve"> tests unlikely in CGI hardware configuration.</w:t>
      </w:r>
    </w:p>
    <w:p w14:paraId="3DB9853A" w14:textId="6DB8D5FC" w:rsidR="00A33EC2" w:rsidRDefault="00A33EC2"/>
    <w:p w14:paraId="3C9337AF" w14:textId="0C6E4FF7" w:rsidR="001C6667" w:rsidRPr="00106063" w:rsidRDefault="001C6667" w:rsidP="001C6667">
      <w:pPr>
        <w:rPr>
          <w:u w:val="single"/>
        </w:rPr>
      </w:pPr>
      <w:r w:rsidRPr="00106063">
        <w:rPr>
          <w:u w:val="single"/>
        </w:rPr>
        <w:t>Related links</w:t>
      </w:r>
    </w:p>
    <w:p w14:paraId="001F4A2C" w14:textId="67DE3A73" w:rsidR="001C6667" w:rsidRDefault="001C6667" w:rsidP="001C6667">
      <w:r>
        <w:t xml:space="preserve">THD project website: </w:t>
      </w:r>
      <w:hyperlink r:id="rId6" w:history="1">
        <w:r w:rsidRPr="001C6667">
          <w:rPr>
            <w:rStyle w:val="Hyperlink"/>
          </w:rPr>
          <w:t>https://thd-bench.lesia.obspm.fr</w:t>
        </w:r>
      </w:hyperlink>
    </w:p>
    <w:p w14:paraId="0E8B1C16" w14:textId="22E17DF7" w:rsidR="001C6667" w:rsidRDefault="001C6667" w:rsidP="001C6667">
      <w:proofErr w:type="spellStart"/>
      <w:r>
        <w:t>Baudoz</w:t>
      </w:r>
      <w:proofErr w:type="spellEnd"/>
      <w:r>
        <w:t xml:space="preserve"> et al 2018 SPIE paper on THD: </w:t>
      </w:r>
      <w:hyperlink r:id="rId7" w:history="1">
        <w:r w:rsidRPr="001C6667">
          <w:rPr>
            <w:rStyle w:val="Hyperlink"/>
          </w:rPr>
          <w:t>https://ui.adsabs.harvard.edu/abs/2018SPIE10706E..2OB/abstract</w:t>
        </w:r>
      </w:hyperlink>
    </w:p>
    <w:p w14:paraId="4AB4B8AF" w14:textId="62B7F820" w:rsidR="00C52450" w:rsidRDefault="001C6667" w:rsidP="001C6667">
      <w:r>
        <w:t xml:space="preserve">AO4ELT Conference Proceeding: </w:t>
      </w:r>
      <w:hyperlink r:id="rId8" w:history="1">
        <w:r w:rsidRPr="001C6667">
          <w:rPr>
            <w:rStyle w:val="Hyperlink"/>
          </w:rPr>
          <w:t>http://cdsads.u-strasbg.fr/abs/2018arXiv180106600B</w:t>
        </w:r>
      </w:hyperlink>
    </w:p>
    <w:p w14:paraId="21F3E6A3" w14:textId="77777777" w:rsidR="00C52450" w:rsidRDefault="00C52450">
      <w:bookmarkStart w:id="0" w:name="_GoBack"/>
      <w:bookmarkEnd w:id="0"/>
    </w:p>
    <w:sectPr w:rsidR="00C52450" w:rsidSect="00840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4983"/>
    <w:multiLevelType w:val="hybridMultilevel"/>
    <w:tmpl w:val="F3B0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208B"/>
    <w:multiLevelType w:val="hybridMultilevel"/>
    <w:tmpl w:val="6822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8177E"/>
    <w:multiLevelType w:val="multilevel"/>
    <w:tmpl w:val="CD92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761B5B"/>
    <w:multiLevelType w:val="hybridMultilevel"/>
    <w:tmpl w:val="54F4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56666"/>
    <w:multiLevelType w:val="multilevel"/>
    <w:tmpl w:val="4318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F07DC7"/>
    <w:multiLevelType w:val="hybridMultilevel"/>
    <w:tmpl w:val="1A884680"/>
    <w:lvl w:ilvl="0" w:tplc="00CE5FF6">
      <w:start w:val="1"/>
      <w:numFmt w:val="decimal"/>
      <w:pStyle w:val="Referencess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B709D"/>
    <w:multiLevelType w:val="hybridMultilevel"/>
    <w:tmpl w:val="F900F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B6561"/>
    <w:multiLevelType w:val="hybridMultilevel"/>
    <w:tmpl w:val="0AD2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01BF9"/>
    <w:multiLevelType w:val="hybridMultilevel"/>
    <w:tmpl w:val="C2B0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F699A"/>
    <w:multiLevelType w:val="multilevel"/>
    <w:tmpl w:val="F576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326163"/>
    <w:multiLevelType w:val="hybridMultilevel"/>
    <w:tmpl w:val="E1AE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97D4E"/>
    <w:multiLevelType w:val="hybridMultilevel"/>
    <w:tmpl w:val="CB0E4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CA"/>
    <w:rsid w:val="000569C3"/>
    <w:rsid w:val="000B3A75"/>
    <w:rsid w:val="000C5FF1"/>
    <w:rsid w:val="000F24F9"/>
    <w:rsid w:val="00106063"/>
    <w:rsid w:val="00151E02"/>
    <w:rsid w:val="00181550"/>
    <w:rsid w:val="001C6667"/>
    <w:rsid w:val="001F3E99"/>
    <w:rsid w:val="0024231F"/>
    <w:rsid w:val="00285B4B"/>
    <w:rsid w:val="002962CA"/>
    <w:rsid w:val="002D0DD5"/>
    <w:rsid w:val="00305E6E"/>
    <w:rsid w:val="00317ECE"/>
    <w:rsid w:val="00355600"/>
    <w:rsid w:val="00394890"/>
    <w:rsid w:val="003E6B77"/>
    <w:rsid w:val="00410F83"/>
    <w:rsid w:val="004438D1"/>
    <w:rsid w:val="00472926"/>
    <w:rsid w:val="00481255"/>
    <w:rsid w:val="0050084A"/>
    <w:rsid w:val="00527038"/>
    <w:rsid w:val="00544263"/>
    <w:rsid w:val="0059179A"/>
    <w:rsid w:val="005D0CB8"/>
    <w:rsid w:val="0065290A"/>
    <w:rsid w:val="006F7658"/>
    <w:rsid w:val="00765200"/>
    <w:rsid w:val="007B672B"/>
    <w:rsid w:val="007C0D58"/>
    <w:rsid w:val="007D6658"/>
    <w:rsid w:val="007F1583"/>
    <w:rsid w:val="00840C42"/>
    <w:rsid w:val="00842799"/>
    <w:rsid w:val="008922E1"/>
    <w:rsid w:val="008E6C1C"/>
    <w:rsid w:val="008F0464"/>
    <w:rsid w:val="00906853"/>
    <w:rsid w:val="009A6C7F"/>
    <w:rsid w:val="009F2446"/>
    <w:rsid w:val="00A23B1D"/>
    <w:rsid w:val="00A33EC2"/>
    <w:rsid w:val="00AF6D74"/>
    <w:rsid w:val="00B41A56"/>
    <w:rsid w:val="00B9731D"/>
    <w:rsid w:val="00BA5D4C"/>
    <w:rsid w:val="00BB7C00"/>
    <w:rsid w:val="00BD2BF6"/>
    <w:rsid w:val="00C003F3"/>
    <w:rsid w:val="00C10ED8"/>
    <w:rsid w:val="00C36B1C"/>
    <w:rsid w:val="00C52450"/>
    <w:rsid w:val="00C6512C"/>
    <w:rsid w:val="00C8632C"/>
    <w:rsid w:val="00C96658"/>
    <w:rsid w:val="00CC2005"/>
    <w:rsid w:val="00D008C3"/>
    <w:rsid w:val="00D509F3"/>
    <w:rsid w:val="00DC152C"/>
    <w:rsid w:val="00DD0AAE"/>
    <w:rsid w:val="00DD4B6B"/>
    <w:rsid w:val="00DF1F5C"/>
    <w:rsid w:val="00E452A4"/>
    <w:rsid w:val="00E876BB"/>
    <w:rsid w:val="00E97A56"/>
    <w:rsid w:val="00EE46F9"/>
    <w:rsid w:val="00F00066"/>
    <w:rsid w:val="00F24AA1"/>
    <w:rsid w:val="00F7064E"/>
    <w:rsid w:val="0BFD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53759"/>
  <w14:defaultImageDpi w14:val="32767"/>
  <w15:chartTrackingRefBased/>
  <w15:docId w15:val="{F727BA36-8FAE-D549-BCA4-2AFB2EBD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8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ss"/>
    <w:basedOn w:val="Normal"/>
    <w:link w:val="BodyTextChar"/>
    <w:rsid w:val="001F3E99"/>
    <w:pPr>
      <w:jc w:val="both"/>
    </w:pPr>
  </w:style>
  <w:style w:type="character" w:customStyle="1" w:styleId="BodyTextChar">
    <w:name w:val="Body Text Char"/>
    <w:aliases w:val="Body Text ss Char"/>
    <w:link w:val="BodyText"/>
    <w:rsid w:val="001F3E99"/>
  </w:style>
  <w:style w:type="paragraph" w:customStyle="1" w:styleId="BodyTextIndentedss">
    <w:name w:val="Body Text Indented ss"/>
    <w:basedOn w:val="Normal"/>
    <w:link w:val="BodyTextIndentedssChar"/>
    <w:rsid w:val="007F1583"/>
    <w:pPr>
      <w:ind w:firstLine="360"/>
      <w:jc w:val="both"/>
    </w:pPr>
  </w:style>
  <w:style w:type="character" w:customStyle="1" w:styleId="BodyTextIndentedssChar">
    <w:name w:val="Body Text Indented ss Char"/>
    <w:link w:val="BodyTextIndentedss"/>
    <w:rsid w:val="007F1583"/>
  </w:style>
  <w:style w:type="paragraph" w:customStyle="1" w:styleId="Referencesss">
    <w:name w:val="References ss"/>
    <w:basedOn w:val="Normal"/>
    <w:rsid w:val="007F1583"/>
    <w:pPr>
      <w:numPr>
        <w:numId w:val="1"/>
      </w:numPr>
      <w:tabs>
        <w:tab w:val="left" w:pos="360"/>
      </w:tabs>
    </w:pPr>
    <w:rPr>
      <w:rFonts w:ascii="Times New Roman" w:eastAsia="Times New Roman" w:hAnsi="Times New Roman" w:cs="Times New Roman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556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65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85B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85B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292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85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410F8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060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106063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06063"/>
  </w:style>
  <w:style w:type="paragraph" w:styleId="NormalWeb">
    <w:name w:val="Normal (Web)"/>
    <w:basedOn w:val="Normal"/>
    <w:uiPriority w:val="99"/>
    <w:unhideWhenUsed/>
    <w:rsid w:val="00D509F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sads.u-strasbg.fr/abs/2018arXiv180106600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i.adsabs.harvard.edu/abs/2018SPIE10706E..2OB/abstr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d-bench.lesia.obspm.fr/" TargetMode="External"/><Relationship Id="rId5" Type="http://schemas.openxmlformats.org/officeDocument/2006/relationships/hyperlink" Target="https://sourceforge.net/projects/cgisi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Neil T. (GSFC-6670)</dc:creator>
  <cp:keywords/>
  <dc:description/>
  <cp:lastModifiedBy>Laine, Seppo J.</cp:lastModifiedBy>
  <cp:revision>17</cp:revision>
  <dcterms:created xsi:type="dcterms:W3CDTF">2021-12-02T20:13:00Z</dcterms:created>
  <dcterms:modified xsi:type="dcterms:W3CDTF">2021-12-20T20:01:00Z</dcterms:modified>
</cp:coreProperties>
</file>